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51" w:rsidRDefault="00662A51" w:rsidP="00770F90">
      <w:pPr>
        <w:spacing w:after="0" w:line="360" w:lineRule="auto"/>
        <w:rPr>
          <w:sz w:val="24"/>
          <w:szCs w:val="24"/>
        </w:rPr>
      </w:pPr>
    </w:p>
    <w:p w:rsidR="00770F90" w:rsidRDefault="00770F90" w:rsidP="00770F90">
      <w:pPr>
        <w:spacing w:after="0" w:line="360" w:lineRule="auto"/>
        <w:rPr>
          <w:color w:val="FF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4D21">
        <w:rPr>
          <w:color w:val="FF0000"/>
          <w:sz w:val="24"/>
          <w:szCs w:val="24"/>
        </w:rPr>
        <w:t>[</w:t>
      </w:r>
      <w:r w:rsidR="003E6943">
        <w:rPr>
          <w:color w:val="FF0000"/>
          <w:sz w:val="24"/>
          <w:szCs w:val="24"/>
        </w:rPr>
        <w:t>Your (landlord’s)</w:t>
      </w:r>
      <w:r w:rsidRPr="003F4D21">
        <w:rPr>
          <w:color w:val="FF0000"/>
          <w:sz w:val="24"/>
          <w:szCs w:val="24"/>
        </w:rPr>
        <w:t xml:space="preserve"> address]</w:t>
      </w:r>
    </w:p>
    <w:p w:rsidR="00770F90" w:rsidRPr="003F4D21" w:rsidRDefault="00770F90" w:rsidP="00770F90">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w:t>
      </w:r>
      <w:r w:rsidR="003E6943">
        <w:rPr>
          <w:color w:val="FF0000"/>
          <w:sz w:val="24"/>
          <w:szCs w:val="24"/>
        </w:rPr>
        <w:t>Your</w:t>
      </w:r>
      <w:r>
        <w:rPr>
          <w:color w:val="FF0000"/>
          <w:sz w:val="24"/>
          <w:szCs w:val="24"/>
        </w:rPr>
        <w:t xml:space="preserve"> telephone number]</w:t>
      </w:r>
    </w:p>
    <w:p w:rsidR="00770F90" w:rsidRDefault="00770F90" w:rsidP="00770F90">
      <w:pPr>
        <w:spacing w:after="0" w:line="360" w:lineRule="auto"/>
        <w:rPr>
          <w:color w:val="FF0000"/>
          <w:sz w:val="24"/>
          <w:szCs w:val="24"/>
        </w:rPr>
      </w:pP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Pr>
          <w:color w:val="FF0000"/>
          <w:sz w:val="24"/>
          <w:szCs w:val="24"/>
        </w:rPr>
        <w:t>[</w:t>
      </w:r>
      <w:r w:rsidR="003E6943">
        <w:rPr>
          <w:color w:val="FF0000"/>
          <w:sz w:val="24"/>
          <w:szCs w:val="24"/>
        </w:rPr>
        <w:t>Your</w:t>
      </w:r>
      <w:r>
        <w:rPr>
          <w:color w:val="FF0000"/>
          <w:sz w:val="24"/>
          <w:szCs w:val="24"/>
        </w:rPr>
        <w:t xml:space="preserve"> email address]</w:t>
      </w:r>
      <w:r w:rsidRPr="003F4D21">
        <w:rPr>
          <w:color w:val="FF0000"/>
          <w:sz w:val="24"/>
          <w:szCs w:val="24"/>
        </w:rPr>
        <w:t xml:space="preserve"> </w:t>
      </w:r>
    </w:p>
    <w:p w:rsidR="00770F90" w:rsidRDefault="00770F90" w:rsidP="00770F90">
      <w:pPr>
        <w:spacing w:after="0" w:line="360" w:lineRule="auto"/>
        <w:ind w:left="5760"/>
        <w:rPr>
          <w:sz w:val="24"/>
          <w:szCs w:val="24"/>
        </w:rPr>
      </w:pPr>
      <w:r w:rsidRPr="003F4D21">
        <w:rPr>
          <w:color w:val="FF0000"/>
          <w:sz w:val="24"/>
          <w:szCs w:val="24"/>
        </w:rPr>
        <w:t>[Date]</w:t>
      </w:r>
    </w:p>
    <w:p w:rsidR="00770F90" w:rsidRDefault="00770F90" w:rsidP="00770F90">
      <w:pPr>
        <w:spacing w:after="0" w:line="240" w:lineRule="auto"/>
        <w:rPr>
          <w:sz w:val="24"/>
          <w:szCs w:val="24"/>
        </w:rPr>
      </w:pPr>
    </w:p>
    <w:p w:rsidR="00770F90" w:rsidRPr="007D5AF6" w:rsidRDefault="00770F90" w:rsidP="00770F90">
      <w:pPr>
        <w:spacing w:after="0" w:line="240" w:lineRule="auto"/>
        <w:rPr>
          <w:color w:val="FF0000"/>
          <w:sz w:val="24"/>
          <w:szCs w:val="24"/>
        </w:rPr>
      </w:pPr>
      <w:r w:rsidRPr="007D5AF6">
        <w:rPr>
          <w:color w:val="FF0000"/>
          <w:sz w:val="24"/>
          <w:szCs w:val="24"/>
        </w:rPr>
        <w:t>[</w:t>
      </w:r>
      <w:r>
        <w:rPr>
          <w:color w:val="FF0000"/>
          <w:sz w:val="24"/>
          <w:szCs w:val="24"/>
        </w:rPr>
        <w:t>A</w:t>
      </w:r>
      <w:r w:rsidRPr="007D5AF6">
        <w:rPr>
          <w:color w:val="FF0000"/>
          <w:sz w:val="24"/>
          <w:szCs w:val="24"/>
        </w:rPr>
        <w:t xml:space="preserve">ddress of the Council’s </w:t>
      </w:r>
      <w:r>
        <w:rPr>
          <w:color w:val="FF0000"/>
          <w:sz w:val="24"/>
          <w:szCs w:val="24"/>
        </w:rPr>
        <w:t>corporate complaints department</w:t>
      </w:r>
      <w:r w:rsidRPr="007D5AF6">
        <w:rPr>
          <w:color w:val="FF0000"/>
          <w:sz w:val="24"/>
          <w:szCs w:val="24"/>
        </w:rPr>
        <w:t>]</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 xml:space="preserve">By </w:t>
      </w:r>
      <w:r w:rsidRPr="003F4D21">
        <w:rPr>
          <w:color w:val="FF0000"/>
          <w:sz w:val="24"/>
          <w:szCs w:val="24"/>
        </w:rPr>
        <w:t xml:space="preserve">[first class post / email to: </w:t>
      </w:r>
      <w:r>
        <w:rPr>
          <w:color w:val="FF0000"/>
          <w:sz w:val="24"/>
          <w:szCs w:val="24"/>
        </w:rPr>
        <w:t>[</w:t>
      </w:r>
      <w:r w:rsidRPr="007D5AF6">
        <w:rPr>
          <w:i/>
          <w:color w:val="FF0000"/>
          <w:sz w:val="24"/>
          <w:szCs w:val="24"/>
        </w:rPr>
        <w:t>insert email address</w:t>
      </w:r>
      <w:r w:rsidRPr="003F4D21">
        <w:rPr>
          <w:color w:val="FF0000"/>
          <w:sz w:val="24"/>
          <w:szCs w:val="24"/>
        </w:rPr>
        <w:t>]</w:t>
      </w:r>
      <w:r>
        <w:rPr>
          <w:color w:val="FF0000"/>
          <w:sz w:val="24"/>
          <w:szCs w:val="24"/>
        </w:rPr>
        <w:t>]</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Dear Sir/Madam</w:t>
      </w:r>
    </w:p>
    <w:p w:rsidR="00770F90" w:rsidRDefault="00770F90" w:rsidP="00770F90">
      <w:pPr>
        <w:spacing w:after="0" w:line="240" w:lineRule="auto"/>
        <w:rPr>
          <w:sz w:val="24"/>
          <w:szCs w:val="24"/>
        </w:rPr>
      </w:pPr>
    </w:p>
    <w:p w:rsidR="00770F90" w:rsidRDefault="00770F90" w:rsidP="00770F90">
      <w:pPr>
        <w:spacing w:after="0" w:line="240" w:lineRule="auto"/>
        <w:rPr>
          <w:b/>
          <w:sz w:val="24"/>
          <w:szCs w:val="24"/>
        </w:rPr>
      </w:pPr>
      <w:r>
        <w:rPr>
          <w:b/>
          <w:sz w:val="24"/>
          <w:szCs w:val="24"/>
        </w:rPr>
        <w:t xml:space="preserve">Formal complaint </w:t>
      </w:r>
    </w:p>
    <w:p w:rsidR="00770F90" w:rsidRDefault="00770F90" w:rsidP="00770F90">
      <w:pPr>
        <w:spacing w:after="0" w:line="240" w:lineRule="auto"/>
        <w:rPr>
          <w:b/>
          <w:sz w:val="24"/>
          <w:szCs w:val="24"/>
        </w:rPr>
      </w:pPr>
      <w:r>
        <w:rPr>
          <w:b/>
          <w:sz w:val="24"/>
          <w:szCs w:val="24"/>
        </w:rPr>
        <w:t xml:space="preserve">Request </w:t>
      </w:r>
      <w:r w:rsidR="003E6943">
        <w:rPr>
          <w:b/>
          <w:sz w:val="24"/>
          <w:szCs w:val="24"/>
        </w:rPr>
        <w:t xml:space="preserve">to housing benefits section </w:t>
      </w:r>
      <w:r>
        <w:rPr>
          <w:b/>
          <w:sz w:val="24"/>
          <w:szCs w:val="24"/>
        </w:rPr>
        <w:t>for direct payment of housing benefit to landlord</w:t>
      </w:r>
    </w:p>
    <w:p w:rsidR="00770F90" w:rsidRDefault="00770F90" w:rsidP="00770F90">
      <w:pPr>
        <w:spacing w:after="0" w:line="240" w:lineRule="auto"/>
        <w:rPr>
          <w:b/>
          <w:sz w:val="24"/>
          <w:szCs w:val="24"/>
        </w:rPr>
      </w:pPr>
      <w:r>
        <w:rPr>
          <w:b/>
          <w:sz w:val="24"/>
          <w:szCs w:val="24"/>
        </w:rPr>
        <w:t xml:space="preserve">Failure to notify a decision </w:t>
      </w:r>
    </w:p>
    <w:p w:rsidR="00770F90" w:rsidRPr="0024624D" w:rsidRDefault="00770F90" w:rsidP="00770F90">
      <w:pPr>
        <w:spacing w:after="0" w:line="240" w:lineRule="auto"/>
        <w:rPr>
          <w:b/>
          <w:color w:val="FF0000"/>
          <w:sz w:val="24"/>
          <w:szCs w:val="24"/>
        </w:rPr>
      </w:pPr>
      <w:r w:rsidRPr="00A54A4C">
        <w:rPr>
          <w:b/>
          <w:sz w:val="24"/>
          <w:szCs w:val="24"/>
        </w:rPr>
        <w:t>Name of claimant:</w:t>
      </w:r>
      <w:r>
        <w:rPr>
          <w:b/>
          <w:color w:val="FF0000"/>
          <w:sz w:val="24"/>
          <w:szCs w:val="24"/>
        </w:rPr>
        <w:t xml:space="preserve"> </w:t>
      </w:r>
      <w:r w:rsidRPr="0024624D">
        <w:rPr>
          <w:b/>
          <w:color w:val="FF0000"/>
          <w:sz w:val="24"/>
          <w:szCs w:val="24"/>
        </w:rPr>
        <w:t>[Name]</w:t>
      </w:r>
    </w:p>
    <w:p w:rsidR="00770F90" w:rsidRPr="0024624D" w:rsidRDefault="00770F90" w:rsidP="00770F90">
      <w:pPr>
        <w:spacing w:after="0" w:line="240" w:lineRule="auto"/>
        <w:rPr>
          <w:b/>
          <w:color w:val="FF0000"/>
          <w:sz w:val="24"/>
          <w:szCs w:val="24"/>
        </w:rPr>
      </w:pPr>
      <w:r w:rsidRPr="00A54A4C">
        <w:rPr>
          <w:b/>
          <w:sz w:val="24"/>
          <w:szCs w:val="24"/>
        </w:rPr>
        <w:t>Address of claimant:</w:t>
      </w:r>
      <w:r>
        <w:rPr>
          <w:b/>
          <w:color w:val="FF0000"/>
          <w:sz w:val="24"/>
          <w:szCs w:val="24"/>
        </w:rPr>
        <w:t xml:space="preserve"> </w:t>
      </w:r>
      <w:r w:rsidRPr="0024624D">
        <w:rPr>
          <w:b/>
          <w:color w:val="FF0000"/>
          <w:sz w:val="24"/>
          <w:szCs w:val="24"/>
        </w:rPr>
        <w:t>[Address]</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 xml:space="preserve">I write to make a formal complaint about the housing benefits section.  </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 xml:space="preserve">On </w:t>
      </w:r>
      <w:r w:rsidRPr="00467296">
        <w:rPr>
          <w:color w:val="FF0000"/>
          <w:sz w:val="24"/>
          <w:szCs w:val="24"/>
        </w:rPr>
        <w:t>[date]</w:t>
      </w:r>
      <w:r>
        <w:rPr>
          <w:sz w:val="24"/>
          <w:szCs w:val="24"/>
        </w:rPr>
        <w:t xml:space="preserve"> I asked in writing for payments of the above claimant’s housing benefit to be made directly to myself as their landlord on the grounds that the criteria contained in Regulations 95 and 96 of the Housing Benefit Regulations 2006 were satisfied.  I enclose a copy of this letter.</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My reasons for complaining are:</w:t>
      </w:r>
    </w:p>
    <w:p w:rsidR="00770F90" w:rsidRPr="00467296" w:rsidRDefault="00770F90" w:rsidP="00770F90">
      <w:pPr>
        <w:numPr>
          <w:ilvl w:val="0"/>
          <w:numId w:val="1"/>
        </w:numPr>
        <w:spacing w:before="120" w:after="0" w:line="240" w:lineRule="auto"/>
        <w:rPr>
          <w:sz w:val="24"/>
          <w:szCs w:val="24"/>
        </w:rPr>
      </w:pPr>
      <w:r w:rsidRPr="00467296">
        <w:rPr>
          <w:sz w:val="24"/>
          <w:szCs w:val="24"/>
        </w:rPr>
        <w:t>The Council has failed to make</w:t>
      </w:r>
      <w:r>
        <w:rPr>
          <w:sz w:val="24"/>
          <w:szCs w:val="24"/>
        </w:rPr>
        <w:t xml:space="preserve"> a decision on the above matter.</w:t>
      </w:r>
    </w:p>
    <w:p w:rsidR="00770F90" w:rsidRPr="00157D27" w:rsidRDefault="00770F90" w:rsidP="00770F90">
      <w:pPr>
        <w:numPr>
          <w:ilvl w:val="0"/>
          <w:numId w:val="1"/>
        </w:numPr>
        <w:spacing w:before="120" w:after="0" w:line="240" w:lineRule="auto"/>
        <w:ind w:left="709" w:hanging="283"/>
        <w:rPr>
          <w:sz w:val="24"/>
          <w:szCs w:val="24"/>
        </w:rPr>
      </w:pPr>
      <w:r w:rsidRPr="00157D27">
        <w:rPr>
          <w:sz w:val="24"/>
          <w:szCs w:val="24"/>
        </w:rPr>
        <w:t xml:space="preserve">Alternatively, if the Council has made a decision, it has failed to notify me, </w:t>
      </w:r>
      <w:r>
        <w:rPr>
          <w:sz w:val="24"/>
          <w:szCs w:val="24"/>
        </w:rPr>
        <w:t xml:space="preserve">as it is obliged to do as a </w:t>
      </w:r>
      <w:r w:rsidRPr="00157D27">
        <w:rPr>
          <w:sz w:val="24"/>
          <w:szCs w:val="24"/>
        </w:rPr>
        <w:t>‘person affected’</w:t>
      </w:r>
      <w:r w:rsidRPr="00157D27">
        <w:rPr>
          <w:color w:val="FF0000"/>
          <w:sz w:val="24"/>
          <w:szCs w:val="24"/>
        </w:rPr>
        <w:t xml:space="preserve"> </w:t>
      </w:r>
      <w:r w:rsidRPr="00157D27">
        <w:rPr>
          <w:sz w:val="24"/>
          <w:szCs w:val="24"/>
        </w:rPr>
        <w:t>by the decision</w:t>
      </w:r>
      <w:r w:rsidRPr="00157D27">
        <w:rPr>
          <w:color w:val="FF0000"/>
          <w:sz w:val="24"/>
          <w:szCs w:val="24"/>
        </w:rPr>
        <w:t xml:space="preserve"> </w:t>
      </w:r>
      <w:r w:rsidRPr="00157D27">
        <w:rPr>
          <w:sz w:val="24"/>
          <w:szCs w:val="24"/>
        </w:rPr>
        <w:t>(Regulations 2 and 90(1), Housing Benefit and Council Tax Benefit (Decisions and Appeals) Regulations 2001 SI No 1002, Regulation 3(1)(e)).</w:t>
      </w:r>
    </w:p>
    <w:p w:rsidR="00770F90" w:rsidRDefault="00770F90" w:rsidP="00770F90">
      <w:pPr>
        <w:spacing w:after="0" w:line="240" w:lineRule="auto"/>
        <w:rPr>
          <w:sz w:val="24"/>
          <w:szCs w:val="24"/>
        </w:rPr>
      </w:pPr>
    </w:p>
    <w:p w:rsidR="00770F90" w:rsidRDefault="00770F90" w:rsidP="00770F90">
      <w:pPr>
        <w:rPr>
          <w:sz w:val="24"/>
          <w:szCs w:val="24"/>
        </w:rPr>
      </w:pPr>
      <w:r>
        <w:rPr>
          <w:sz w:val="24"/>
          <w:szCs w:val="24"/>
        </w:rPr>
        <w:t xml:space="preserve">This is despite the fact I chased up the matter in writing on </w:t>
      </w:r>
      <w:r w:rsidRPr="00467296">
        <w:rPr>
          <w:color w:val="FF0000"/>
          <w:sz w:val="24"/>
          <w:szCs w:val="24"/>
        </w:rPr>
        <w:t>[date]</w:t>
      </w:r>
      <w:r>
        <w:rPr>
          <w:sz w:val="24"/>
          <w:szCs w:val="24"/>
        </w:rPr>
        <w:t xml:space="preserve"> (copy enclosed).</w:t>
      </w:r>
    </w:p>
    <w:p w:rsidR="00770F90" w:rsidRDefault="00770F90" w:rsidP="00770F90">
      <w:pPr>
        <w:spacing w:after="0"/>
        <w:rPr>
          <w:sz w:val="24"/>
          <w:szCs w:val="24"/>
        </w:rPr>
      </w:pPr>
      <w:r>
        <w:rPr>
          <w:sz w:val="24"/>
          <w:szCs w:val="24"/>
        </w:rPr>
        <w:t>This situation is causing me injustice because:</w:t>
      </w:r>
    </w:p>
    <w:p w:rsidR="00770F90" w:rsidRDefault="00770F90" w:rsidP="00770F90">
      <w:pPr>
        <w:numPr>
          <w:ilvl w:val="0"/>
          <w:numId w:val="2"/>
        </w:numPr>
        <w:spacing w:before="120" w:after="120"/>
        <w:rPr>
          <w:sz w:val="24"/>
          <w:szCs w:val="24"/>
        </w:rPr>
      </w:pPr>
      <w:r>
        <w:rPr>
          <w:sz w:val="24"/>
          <w:szCs w:val="24"/>
        </w:rPr>
        <w:t xml:space="preserve"> I am being prevented from exercising my right of appeal to the independent First Tier Tribunal, because I cannot appeal until after a decision is notified;</w:t>
      </w:r>
    </w:p>
    <w:p w:rsidR="00770F90" w:rsidRDefault="00770F90" w:rsidP="00770F90">
      <w:pPr>
        <w:numPr>
          <w:ilvl w:val="0"/>
          <w:numId w:val="2"/>
        </w:numPr>
        <w:spacing w:before="120" w:after="120"/>
        <w:rPr>
          <w:color w:val="FF0000"/>
          <w:sz w:val="24"/>
          <w:szCs w:val="24"/>
        </w:rPr>
      </w:pPr>
      <w:r w:rsidRPr="00BC3CED">
        <w:rPr>
          <w:color w:val="FF0000"/>
          <w:sz w:val="24"/>
          <w:szCs w:val="24"/>
        </w:rPr>
        <w:lastRenderedPageBreak/>
        <w:t>[</w:t>
      </w:r>
      <w:r w:rsidRPr="008E3283">
        <w:rPr>
          <w:i/>
          <w:color w:val="7030A0"/>
          <w:sz w:val="24"/>
          <w:szCs w:val="24"/>
        </w:rPr>
        <w:t xml:space="preserve">State the other effects of the failure to notify a decision </w:t>
      </w:r>
      <w:proofErr w:type="spellStart"/>
      <w:r w:rsidRPr="008E3283">
        <w:rPr>
          <w:i/>
          <w:color w:val="7030A0"/>
          <w:sz w:val="24"/>
          <w:szCs w:val="24"/>
        </w:rPr>
        <w:t>eg</w:t>
      </w:r>
      <w:proofErr w:type="spellEnd"/>
      <w:r w:rsidRPr="008E3283">
        <w:rPr>
          <w:i/>
          <w:color w:val="7030A0"/>
          <w:sz w:val="24"/>
          <w:szCs w:val="24"/>
        </w:rPr>
        <w:t>:</w:t>
      </w:r>
      <w:r w:rsidRPr="008E3283">
        <w:rPr>
          <w:color w:val="7030A0"/>
          <w:sz w:val="24"/>
          <w:szCs w:val="24"/>
        </w:rPr>
        <w:t xml:space="preserve"> </w:t>
      </w:r>
      <w:r w:rsidRPr="00BC3CED">
        <w:rPr>
          <w:color w:val="FF0000"/>
          <w:sz w:val="24"/>
          <w:szCs w:val="24"/>
        </w:rPr>
        <w:t xml:space="preserve">I am being denied direct payments </w:t>
      </w:r>
      <w:r>
        <w:rPr>
          <w:color w:val="FF0000"/>
          <w:sz w:val="24"/>
          <w:szCs w:val="24"/>
        </w:rPr>
        <w:t>which the Council are obliged to make as the tenant has rent arrears that are equivalent to eight weeks’ rent or more.</w:t>
      </w:r>
      <w:r w:rsidRPr="00BC3CED">
        <w:rPr>
          <w:color w:val="FF0000"/>
          <w:sz w:val="24"/>
          <w:szCs w:val="24"/>
        </w:rPr>
        <w:t>]</w:t>
      </w:r>
    </w:p>
    <w:p w:rsidR="00770F90" w:rsidRDefault="00770F90" w:rsidP="00770F90">
      <w:pPr>
        <w:numPr>
          <w:ilvl w:val="0"/>
          <w:numId w:val="2"/>
        </w:numPr>
        <w:spacing w:before="120" w:after="120"/>
        <w:rPr>
          <w:color w:val="FF0000"/>
          <w:sz w:val="24"/>
          <w:szCs w:val="24"/>
        </w:rPr>
      </w:pPr>
      <w:r>
        <w:rPr>
          <w:color w:val="FF0000"/>
          <w:sz w:val="24"/>
          <w:szCs w:val="24"/>
        </w:rPr>
        <w:t>[I am suffering financial hardship because of the absence of direct payments]</w:t>
      </w:r>
    </w:p>
    <w:p w:rsidR="00770F90" w:rsidRPr="00BC3CED" w:rsidRDefault="00770F90" w:rsidP="00770F90">
      <w:pPr>
        <w:numPr>
          <w:ilvl w:val="0"/>
          <w:numId w:val="2"/>
        </w:numPr>
        <w:spacing w:before="120" w:after="120"/>
        <w:rPr>
          <w:color w:val="FF0000"/>
          <w:sz w:val="24"/>
          <w:szCs w:val="24"/>
        </w:rPr>
      </w:pPr>
      <w:r>
        <w:rPr>
          <w:color w:val="FF0000"/>
          <w:sz w:val="24"/>
          <w:szCs w:val="24"/>
        </w:rPr>
        <w:t>[I am likely to have to take steps to terminate the claimant’s tenancy as a result of the Council’s failure to issue a decision, for which I am likely to incur significant expenses in the form of the court fee</w:t>
      </w:r>
      <w:r w:rsidR="00BA5759">
        <w:rPr>
          <w:color w:val="FF0000"/>
          <w:sz w:val="24"/>
          <w:szCs w:val="24"/>
        </w:rPr>
        <w:t>s</w:t>
      </w:r>
      <w:r>
        <w:rPr>
          <w:color w:val="FF0000"/>
          <w:sz w:val="24"/>
          <w:szCs w:val="24"/>
        </w:rPr>
        <w:t xml:space="preserve"> for an application to the county court for a possession order and execution by warrant.]</w:t>
      </w:r>
    </w:p>
    <w:p w:rsidR="00770F90" w:rsidRPr="00BC3CED" w:rsidRDefault="00770F90" w:rsidP="00770F90">
      <w:pPr>
        <w:numPr>
          <w:ilvl w:val="0"/>
          <w:numId w:val="2"/>
        </w:numPr>
        <w:spacing w:before="120" w:after="120"/>
        <w:rPr>
          <w:color w:val="FF0000"/>
          <w:sz w:val="24"/>
          <w:szCs w:val="24"/>
        </w:rPr>
      </w:pPr>
      <w:r w:rsidRPr="00BC3CED">
        <w:rPr>
          <w:color w:val="FF0000"/>
          <w:sz w:val="24"/>
          <w:szCs w:val="24"/>
        </w:rPr>
        <w:t xml:space="preserve"> [etc.]</w:t>
      </w:r>
    </w:p>
    <w:p w:rsidR="00770F90" w:rsidRPr="00653A73" w:rsidRDefault="00770F90" w:rsidP="00770F90">
      <w:pPr>
        <w:spacing w:before="240" w:after="0" w:line="240" w:lineRule="auto"/>
        <w:rPr>
          <w:sz w:val="24"/>
          <w:szCs w:val="24"/>
        </w:rPr>
      </w:pPr>
      <w:r w:rsidRPr="00653A73">
        <w:rPr>
          <w:sz w:val="24"/>
          <w:szCs w:val="24"/>
        </w:rPr>
        <w:t xml:space="preserve">I </w:t>
      </w:r>
      <w:r>
        <w:rPr>
          <w:sz w:val="24"/>
          <w:szCs w:val="24"/>
        </w:rPr>
        <w:t>observe in passing</w:t>
      </w:r>
      <w:r w:rsidRPr="00653A73">
        <w:rPr>
          <w:sz w:val="24"/>
          <w:szCs w:val="24"/>
        </w:rPr>
        <w:t xml:space="preserve"> that </w:t>
      </w:r>
      <w:r>
        <w:rPr>
          <w:sz w:val="24"/>
          <w:szCs w:val="24"/>
        </w:rPr>
        <w:t>if I am required to terminate the tenancy</w:t>
      </w:r>
      <w:r w:rsidRPr="00653A73">
        <w:rPr>
          <w:sz w:val="24"/>
          <w:szCs w:val="24"/>
        </w:rPr>
        <w:t xml:space="preserve"> </w:t>
      </w:r>
      <w:r>
        <w:rPr>
          <w:sz w:val="24"/>
          <w:szCs w:val="24"/>
        </w:rPr>
        <w:t>because of the Council’s failure to make direct payments, this is likely to result in the Council itself incurring significant costs if the claimant or any member of their household applies to you for accommodation and assistance under the homelessness legislation.</w:t>
      </w:r>
    </w:p>
    <w:p w:rsidR="00770F90" w:rsidRPr="00653A73" w:rsidRDefault="00770F90" w:rsidP="00770F90">
      <w:pPr>
        <w:spacing w:after="0" w:line="240" w:lineRule="auto"/>
        <w:rPr>
          <w:sz w:val="24"/>
          <w:szCs w:val="24"/>
        </w:rPr>
      </w:pPr>
    </w:p>
    <w:p w:rsidR="00770F90" w:rsidRPr="00AF4DE7" w:rsidRDefault="00770F90" w:rsidP="00770F90">
      <w:pPr>
        <w:spacing w:after="0"/>
        <w:rPr>
          <w:sz w:val="24"/>
          <w:szCs w:val="24"/>
        </w:rPr>
      </w:pPr>
      <w:r w:rsidRPr="00AF4DE7">
        <w:rPr>
          <w:sz w:val="24"/>
          <w:szCs w:val="24"/>
        </w:rPr>
        <w:t xml:space="preserve">Please forward me a copy of the Council’s complaints policy and procedures, and confirm </w:t>
      </w:r>
      <w:r>
        <w:rPr>
          <w:sz w:val="24"/>
          <w:szCs w:val="24"/>
        </w:rPr>
        <w:t>the name of the officer who</w:t>
      </w:r>
      <w:r w:rsidRPr="00AF4DE7">
        <w:rPr>
          <w:sz w:val="24"/>
          <w:szCs w:val="24"/>
        </w:rPr>
        <w:t xml:space="preserve"> is dealing with my complaint.</w:t>
      </w:r>
    </w:p>
    <w:p w:rsidR="00770F90" w:rsidRDefault="00770F90" w:rsidP="00770F90">
      <w:pPr>
        <w:spacing w:after="0" w:line="240" w:lineRule="auto"/>
        <w:rPr>
          <w:b/>
          <w:sz w:val="24"/>
          <w:szCs w:val="24"/>
        </w:rPr>
      </w:pPr>
    </w:p>
    <w:p w:rsidR="00770F90" w:rsidRPr="00D82F61" w:rsidRDefault="00770F90" w:rsidP="00770F90">
      <w:pPr>
        <w:spacing w:after="0" w:line="240" w:lineRule="auto"/>
        <w:rPr>
          <w:b/>
          <w:sz w:val="24"/>
          <w:szCs w:val="24"/>
        </w:rPr>
      </w:pPr>
      <w:r w:rsidRPr="00D82F61">
        <w:rPr>
          <w:b/>
          <w:sz w:val="24"/>
          <w:szCs w:val="24"/>
        </w:rPr>
        <w:t>Please note that if I do not receive a satis</w:t>
      </w:r>
      <w:r>
        <w:rPr>
          <w:b/>
          <w:sz w:val="24"/>
          <w:szCs w:val="24"/>
        </w:rPr>
        <w:t>factory response to this letter within the timescale prescribed by your complaints policy I</w:t>
      </w:r>
      <w:r w:rsidRPr="00D82F61">
        <w:rPr>
          <w:b/>
          <w:sz w:val="24"/>
          <w:szCs w:val="24"/>
        </w:rPr>
        <w:t xml:space="preserve"> may submit a formal complaint </w:t>
      </w:r>
      <w:r>
        <w:rPr>
          <w:b/>
          <w:sz w:val="24"/>
          <w:szCs w:val="24"/>
        </w:rPr>
        <w:t>to the Ombudsman</w:t>
      </w:r>
      <w:r w:rsidRPr="00D82F61">
        <w:rPr>
          <w:b/>
          <w:sz w:val="24"/>
          <w:szCs w:val="24"/>
        </w:rPr>
        <w:t>, without further reference to you.</w:t>
      </w:r>
    </w:p>
    <w:p w:rsidR="00770F90" w:rsidRDefault="00770F90" w:rsidP="00770F90">
      <w:pPr>
        <w:spacing w:before="240" w:after="0" w:line="240" w:lineRule="auto"/>
        <w:rPr>
          <w:sz w:val="24"/>
          <w:szCs w:val="24"/>
        </w:rPr>
      </w:pPr>
      <w:r>
        <w:rPr>
          <w:sz w:val="24"/>
          <w:szCs w:val="24"/>
        </w:rPr>
        <w:t>In the meantime if you need any further information from me, please do not hesitate to contact me.</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Yours faithfully</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color w:val="FF0000"/>
          <w:sz w:val="24"/>
          <w:szCs w:val="24"/>
        </w:rPr>
      </w:pPr>
      <w:r w:rsidRPr="00827D4E">
        <w:rPr>
          <w:color w:val="FF0000"/>
          <w:sz w:val="24"/>
          <w:szCs w:val="24"/>
        </w:rPr>
        <w:t>[</w:t>
      </w:r>
      <w:r w:rsidR="00BA5759">
        <w:rPr>
          <w:color w:val="FF0000"/>
          <w:sz w:val="24"/>
          <w:szCs w:val="24"/>
        </w:rPr>
        <w:t>Your name</w:t>
      </w:r>
      <w:r w:rsidRPr="00827D4E">
        <w:rPr>
          <w:color w:val="FF0000"/>
          <w:sz w:val="24"/>
          <w:szCs w:val="24"/>
        </w:rPr>
        <w:t>]</w:t>
      </w:r>
    </w:p>
    <w:p w:rsidR="00770F90" w:rsidRPr="0024624D" w:rsidRDefault="00770F90" w:rsidP="00770F90">
      <w:pPr>
        <w:tabs>
          <w:tab w:val="left" w:pos="1725"/>
        </w:tabs>
        <w:spacing w:after="0" w:line="240" w:lineRule="auto"/>
        <w:rPr>
          <w:sz w:val="28"/>
          <w:szCs w:val="28"/>
        </w:rPr>
      </w:pPr>
      <w:r>
        <w:rPr>
          <w:sz w:val="28"/>
          <w:szCs w:val="28"/>
        </w:rPr>
        <w:tab/>
      </w:r>
    </w:p>
    <w:p w:rsidR="00551C2F" w:rsidRDefault="00770F90" w:rsidP="00F74464">
      <w:r>
        <w:t>Enc:</w:t>
      </w:r>
      <w:r>
        <w:tab/>
        <w:t xml:space="preserve">Letters dated </w:t>
      </w:r>
      <w:r w:rsidRPr="00467296">
        <w:rPr>
          <w:color w:val="FF0000"/>
        </w:rPr>
        <w:t>[dates]</w:t>
      </w:r>
    </w:p>
    <w:p w:rsidR="006A0FDF" w:rsidRDefault="006A0FDF">
      <w:bookmarkStart w:id="0" w:name="_GoBack"/>
      <w:bookmarkEnd w:id="0"/>
    </w:p>
    <w:sectPr w:rsidR="006A0FDF" w:rsidSect="00EA61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51" w:rsidRDefault="00662A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392936"/>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51" w:rsidRDefault="00662A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51" w:rsidRDefault="00662A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F90" w:rsidRPr="00646040" w:rsidRDefault="00770F90" w:rsidP="00770F90">
    <w:pPr>
      <w:pStyle w:val="Header"/>
      <w:spacing w:after="120"/>
      <w:rPr>
        <w:b/>
        <w:color w:val="BFBFBF" w:themeColor="background1" w:themeShade="BF"/>
        <w:sz w:val="20"/>
        <w:szCs w:val="20"/>
      </w:rPr>
    </w:pPr>
    <w:r w:rsidRPr="00646040">
      <w:rPr>
        <w:b/>
        <w:color w:val="BFBFBF" w:themeColor="background1" w:themeShade="BF"/>
        <w:sz w:val="20"/>
        <w:szCs w:val="20"/>
      </w:rPr>
      <w:t xml:space="preserve">E&amp;W_HB_LLORD_06  </w:t>
    </w:r>
  </w:p>
  <w:p w:rsidR="00770F90" w:rsidRPr="00646040" w:rsidRDefault="00770F90" w:rsidP="00EA61C8">
    <w:pPr>
      <w:pStyle w:val="Header"/>
      <w:rPr>
        <w:b/>
        <w:color w:val="0070C0"/>
      </w:rPr>
    </w:pPr>
    <w:r w:rsidRPr="00646040">
      <w:rPr>
        <w:b/>
        <w:color w:val="0070C0"/>
      </w:rPr>
      <w:t>From landlord to council’s corporate complaints department</w:t>
    </w:r>
  </w:p>
  <w:p w:rsidR="00770F90" w:rsidRPr="00646040" w:rsidRDefault="00770F90" w:rsidP="00EA61C8">
    <w:pPr>
      <w:pStyle w:val="Header"/>
      <w:rPr>
        <w:b/>
        <w:color w:val="BFBFBF" w:themeColor="background1" w:themeShade="BF"/>
      </w:rPr>
    </w:pPr>
    <w:r w:rsidRPr="00646040">
      <w:rPr>
        <w:b/>
        <w:color w:val="0070C0"/>
      </w:rPr>
      <w:t>Formal complaint to council because of failure to notify direct landlord payments decision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EB8"/>
    <w:multiLevelType w:val="hybridMultilevel"/>
    <w:tmpl w:val="8A0C60D2"/>
    <w:lvl w:ilvl="0" w:tplc="E586D126">
      <w:start w:val="1"/>
      <w:numFmt w:val="bullet"/>
      <w:lvlText w:val=""/>
      <w:lvlJc w:val="left"/>
      <w:pPr>
        <w:ind w:left="753" w:hanging="360"/>
      </w:pPr>
      <w:rPr>
        <w:rFonts w:ascii="Wingdings" w:hAnsi="Wingdings"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nsid w:val="1B16418B"/>
    <w:multiLevelType w:val="hybridMultilevel"/>
    <w:tmpl w:val="3D50BA5C"/>
    <w:lvl w:ilvl="0" w:tplc="EC90D2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F74464"/>
    <w:rsid w:val="001D3495"/>
    <w:rsid w:val="00214504"/>
    <w:rsid w:val="002C1928"/>
    <w:rsid w:val="00353991"/>
    <w:rsid w:val="003D6275"/>
    <w:rsid w:val="003E6943"/>
    <w:rsid w:val="00475956"/>
    <w:rsid w:val="005324A3"/>
    <w:rsid w:val="00551C2F"/>
    <w:rsid w:val="005D5AB7"/>
    <w:rsid w:val="00646040"/>
    <w:rsid w:val="0066193A"/>
    <w:rsid w:val="00662A51"/>
    <w:rsid w:val="006A0FDF"/>
    <w:rsid w:val="00712140"/>
    <w:rsid w:val="00770F90"/>
    <w:rsid w:val="007B52A1"/>
    <w:rsid w:val="008409D6"/>
    <w:rsid w:val="008C1A88"/>
    <w:rsid w:val="00982548"/>
    <w:rsid w:val="009A7A4D"/>
    <w:rsid w:val="00AF3CA4"/>
    <w:rsid w:val="00B151A3"/>
    <w:rsid w:val="00B93702"/>
    <w:rsid w:val="00BA5759"/>
    <w:rsid w:val="00CF48CA"/>
    <w:rsid w:val="00E52DDB"/>
    <w:rsid w:val="00E80633"/>
    <w:rsid w:val="00EA61C8"/>
    <w:rsid w:val="00F074A3"/>
    <w:rsid w:val="00F7446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4DEF0-185B-4134-838D-0A8B461F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2016-09-29T10:36:00Z</cp:lastPrinted>
  <dcterms:created xsi:type="dcterms:W3CDTF">2016-09-29T09:41:00Z</dcterms:created>
  <dcterms:modified xsi:type="dcterms:W3CDTF">2016-09-29T10:37:00Z</dcterms:modified>
</cp:coreProperties>
</file>